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EE346" w14:textId="53B9F2B1" w:rsidR="00E42991" w:rsidRDefault="005E7186">
      <w:pPr>
        <w:rPr>
          <w:rFonts w:ascii="Imprint MT Shadow" w:hAnsi="Imprint MT Shadow"/>
          <w:sz w:val="48"/>
          <w:szCs w:val="48"/>
        </w:rPr>
      </w:pPr>
      <w:r>
        <w:rPr>
          <w:rFonts w:ascii="Imprint MT Shadow" w:hAnsi="Imprint MT Shadow"/>
          <w:sz w:val="48"/>
          <w:szCs w:val="48"/>
        </w:rPr>
        <w:t xml:space="preserve">Eastern Region Autumn Donkey Show (ERADS) Entry Form         </w:t>
      </w:r>
    </w:p>
    <w:p w14:paraId="51D1DCF4" w14:textId="737ED91F" w:rsidR="00E42991" w:rsidRDefault="005E7186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Closing date – </w:t>
      </w:r>
      <w:r w:rsidR="00F66229">
        <w:rPr>
          <w:rFonts w:ascii="Verdana" w:hAnsi="Verdana"/>
          <w:b/>
          <w:sz w:val="20"/>
          <w:szCs w:val="20"/>
        </w:rPr>
        <w:t>Sunday 27</w:t>
      </w:r>
      <w:r w:rsidR="00F66229" w:rsidRPr="00F66229">
        <w:rPr>
          <w:rFonts w:ascii="Verdana" w:hAnsi="Verdana"/>
          <w:b/>
          <w:sz w:val="20"/>
          <w:szCs w:val="20"/>
          <w:vertAlign w:val="superscript"/>
        </w:rPr>
        <w:t>th</w:t>
      </w:r>
      <w:r w:rsidR="00F66229">
        <w:rPr>
          <w:rFonts w:ascii="Verdana" w:hAnsi="Verdana"/>
          <w:b/>
          <w:sz w:val="20"/>
          <w:szCs w:val="20"/>
        </w:rPr>
        <w:t xml:space="preserve"> September 2026</w:t>
      </w:r>
    </w:p>
    <w:tbl>
      <w:tblPr>
        <w:tblStyle w:val="TableGrid"/>
        <w:tblW w:w="16126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  <w:gridCol w:w="1154"/>
        <w:gridCol w:w="5650"/>
      </w:tblGrid>
      <w:tr w:rsidR="00E42991" w14:paraId="7EA437E2" w14:textId="77777777" w:rsidTr="00DE27FF">
        <w:trPr>
          <w:trHeight w:val="498"/>
        </w:trPr>
        <w:tc>
          <w:tcPr>
            <w:tcW w:w="2093" w:type="dxa"/>
          </w:tcPr>
          <w:p w14:paraId="253F647E" w14:textId="1FA04738" w:rsidR="00E42991" w:rsidRDefault="005E7186" w:rsidP="00DE27FF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Owner name</w:t>
            </w:r>
          </w:p>
        </w:tc>
        <w:tc>
          <w:tcPr>
            <w:tcW w:w="7229" w:type="dxa"/>
          </w:tcPr>
          <w:p w14:paraId="0BFEFCB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</w:tcPr>
          <w:p w14:paraId="50326C4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</w:tcPr>
          <w:p w14:paraId="51A33E92" w14:textId="57B11ABC" w:rsidR="00E42991" w:rsidRDefault="005E7186" w:rsidP="00DE27FF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 xml:space="preserve">Please send completed entry form, plus </w:t>
            </w:r>
            <w:r w:rsidR="00DE27FF">
              <w:rPr>
                <w:rFonts w:ascii="Verdana" w:eastAsia="Calibri" w:hAnsi="Verdana"/>
                <w:sz w:val="20"/>
                <w:szCs w:val="20"/>
              </w:rPr>
              <w:t>p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ayment, to </w:t>
            </w:r>
          </w:p>
        </w:tc>
      </w:tr>
      <w:tr w:rsidR="00E42991" w14:paraId="535FDA69" w14:textId="77777777" w:rsidTr="00DE27FF">
        <w:tc>
          <w:tcPr>
            <w:tcW w:w="2093" w:type="dxa"/>
          </w:tcPr>
          <w:p w14:paraId="7D00D8ED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Owner address</w:t>
            </w:r>
          </w:p>
          <w:p w14:paraId="248EF7C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1BC56F7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00528CC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9EEEED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E4D1AA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F034BA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29" w:type="dxa"/>
          </w:tcPr>
          <w:p w14:paraId="4C7A5C9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</w:tcPr>
          <w:p w14:paraId="0D3E468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</w:tcPr>
          <w:p w14:paraId="292360D6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Liz Wright</w:t>
            </w:r>
          </w:p>
          <w:p w14:paraId="4D46BE65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Hook House,</w:t>
            </w:r>
          </w:p>
          <w:p w14:paraId="2E02FB90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Hook Road,</w:t>
            </w:r>
          </w:p>
          <w:p w14:paraId="4379991B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Wimblington,</w:t>
            </w:r>
          </w:p>
          <w:p w14:paraId="2AF379D3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March, Cambs,</w:t>
            </w:r>
          </w:p>
          <w:p w14:paraId="59956566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 xml:space="preserve">PE15 0QL               </w:t>
            </w:r>
            <w:r>
              <w:rPr>
                <w:rFonts w:eastAsia="Calibri"/>
              </w:rPr>
              <w:t>ewright757@btinternet.com</w:t>
            </w:r>
          </w:p>
        </w:tc>
      </w:tr>
      <w:tr w:rsidR="00E42991" w14:paraId="6503FE80" w14:textId="77777777" w:rsidTr="00DE27FF">
        <w:trPr>
          <w:trHeight w:val="887"/>
        </w:trPr>
        <w:tc>
          <w:tcPr>
            <w:tcW w:w="2093" w:type="dxa"/>
          </w:tcPr>
          <w:p w14:paraId="1F4ADE9D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Owner telephone / email</w:t>
            </w:r>
          </w:p>
        </w:tc>
        <w:tc>
          <w:tcPr>
            <w:tcW w:w="7229" w:type="dxa"/>
          </w:tcPr>
          <w:p w14:paraId="164AF92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</w:tcPr>
          <w:p w14:paraId="554588B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</w:tcPr>
          <w:p w14:paraId="679AA0C1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Entry queries – Liz Wright</w:t>
            </w:r>
          </w:p>
          <w:p w14:paraId="321608DF" w14:textId="77777777" w:rsidR="00E42991" w:rsidRPr="00DE27FF" w:rsidRDefault="005E7186">
            <w:pPr>
              <w:rPr>
                <w:rFonts w:ascii="Verdana" w:hAnsi="Verdana"/>
                <w:sz w:val="18"/>
                <w:szCs w:val="18"/>
              </w:rPr>
            </w:pPr>
            <w:r w:rsidRPr="00DE27FF">
              <w:rPr>
                <w:rFonts w:eastAsia="Calibri" w:cs="Times New Roman"/>
                <w:sz w:val="24"/>
                <w:szCs w:val="20"/>
              </w:rPr>
              <w:t>01354 741538 or o</w:t>
            </w:r>
            <w:r w:rsidRPr="00DE27FF">
              <w:rPr>
                <w:rFonts w:cs="Times New Roman"/>
                <w:sz w:val="24"/>
                <w:szCs w:val="20"/>
              </w:rPr>
              <w:t>n the day   07951 753391</w:t>
            </w:r>
          </w:p>
          <w:p w14:paraId="125F170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54757DA" w14:textId="77777777" w:rsidR="00E42991" w:rsidRPr="00DE27FF" w:rsidRDefault="00E42991">
      <w:pPr>
        <w:rPr>
          <w:rFonts w:ascii="Verdana" w:hAnsi="Verdana"/>
          <w:sz w:val="2"/>
          <w:szCs w:val="2"/>
        </w:rPr>
      </w:pPr>
    </w:p>
    <w:p w14:paraId="7D0240D9" w14:textId="6D811907" w:rsidR="00E42991" w:rsidRDefault="005E718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Classes 2 to 5. D1 &amp; D2, £</w:t>
      </w:r>
      <w:r w:rsidR="00F66229">
        <w:rPr>
          <w:rFonts w:ascii="Verdana" w:hAnsi="Verdana"/>
          <w:sz w:val="20"/>
          <w:szCs w:val="20"/>
        </w:rPr>
        <w:t>10</w:t>
      </w:r>
      <w:r>
        <w:rPr>
          <w:rFonts w:ascii="Verdana" w:hAnsi="Verdana"/>
          <w:sz w:val="20"/>
          <w:szCs w:val="20"/>
        </w:rPr>
        <w:t xml:space="preserve"> in advance. £1</w:t>
      </w:r>
      <w:r w:rsidR="00D27433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 on the day. All other classes £</w:t>
      </w:r>
      <w:r w:rsidR="00D27433">
        <w:rPr>
          <w:rFonts w:ascii="Verdana" w:hAnsi="Verdana"/>
          <w:sz w:val="20"/>
          <w:szCs w:val="20"/>
        </w:rPr>
        <w:t>5</w:t>
      </w:r>
      <w:r>
        <w:rPr>
          <w:rFonts w:ascii="Verdana" w:hAnsi="Verdana"/>
          <w:sz w:val="20"/>
          <w:szCs w:val="20"/>
        </w:rPr>
        <w:t>, no late surcharge</w:t>
      </w:r>
      <w:r w:rsidR="00AF685A">
        <w:rPr>
          <w:rFonts w:ascii="Verdana" w:hAnsi="Verdana"/>
          <w:sz w:val="20"/>
          <w:szCs w:val="20"/>
        </w:rPr>
        <w:t xml:space="preserve">  NO DRIVING ENTRIES ON THE DAY</w:t>
      </w:r>
    </w:p>
    <w:tbl>
      <w:tblPr>
        <w:tblStyle w:val="TableGrid"/>
        <w:tblW w:w="15417" w:type="dxa"/>
        <w:tblLayout w:type="fixed"/>
        <w:tblLook w:val="04A0" w:firstRow="1" w:lastRow="0" w:firstColumn="1" w:lastColumn="0" w:noHBand="0" w:noVBand="1"/>
      </w:tblPr>
      <w:tblGrid>
        <w:gridCol w:w="5638"/>
        <w:gridCol w:w="993"/>
        <w:gridCol w:w="1133"/>
        <w:gridCol w:w="2693"/>
        <w:gridCol w:w="1988"/>
        <w:gridCol w:w="1133"/>
        <w:gridCol w:w="1134"/>
        <w:gridCol w:w="705"/>
      </w:tblGrid>
      <w:tr w:rsidR="00E42991" w14:paraId="3D6034CD" w14:textId="77777777">
        <w:tc>
          <w:tcPr>
            <w:tcW w:w="5636" w:type="dxa"/>
          </w:tcPr>
          <w:p w14:paraId="5A7ED24C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Donkey name</w:t>
            </w:r>
          </w:p>
        </w:tc>
        <w:tc>
          <w:tcPr>
            <w:tcW w:w="993" w:type="dxa"/>
          </w:tcPr>
          <w:p w14:paraId="4E56850D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Sex</w:t>
            </w:r>
          </w:p>
        </w:tc>
        <w:tc>
          <w:tcPr>
            <w:tcW w:w="1133" w:type="dxa"/>
          </w:tcPr>
          <w:p w14:paraId="683B1C96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Donkey Age</w:t>
            </w:r>
          </w:p>
        </w:tc>
        <w:tc>
          <w:tcPr>
            <w:tcW w:w="2693" w:type="dxa"/>
          </w:tcPr>
          <w:p w14:paraId="3EC490AA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DBS Stud Book No if DBS registered</w:t>
            </w:r>
          </w:p>
        </w:tc>
        <w:tc>
          <w:tcPr>
            <w:tcW w:w="1988" w:type="dxa"/>
          </w:tcPr>
          <w:p w14:paraId="15EEB25C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Exhibitor (if not owner)</w:t>
            </w:r>
          </w:p>
        </w:tc>
        <w:tc>
          <w:tcPr>
            <w:tcW w:w="1133" w:type="dxa"/>
          </w:tcPr>
          <w:p w14:paraId="013D3CC8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Exhibitor age (Juniors only</w:t>
            </w:r>
          </w:p>
        </w:tc>
        <w:tc>
          <w:tcPr>
            <w:tcW w:w="1134" w:type="dxa"/>
          </w:tcPr>
          <w:p w14:paraId="25517177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Class number</w:t>
            </w:r>
          </w:p>
        </w:tc>
        <w:tc>
          <w:tcPr>
            <w:tcW w:w="705" w:type="dxa"/>
          </w:tcPr>
          <w:p w14:paraId="407AAD89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Fee</w:t>
            </w:r>
          </w:p>
        </w:tc>
      </w:tr>
      <w:tr w:rsidR="00E42991" w14:paraId="5DFB5982" w14:textId="77777777">
        <w:tc>
          <w:tcPr>
            <w:tcW w:w="5636" w:type="dxa"/>
          </w:tcPr>
          <w:p w14:paraId="2ED67E5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B93EE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5EAEC3F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1A190D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5E3F1A7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35E8343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27A65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1424AC8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7E3DD37A" w14:textId="77777777">
        <w:tc>
          <w:tcPr>
            <w:tcW w:w="5636" w:type="dxa"/>
          </w:tcPr>
          <w:p w14:paraId="0EA5BF5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AA7B1F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32421A2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CF2CF8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7A0FEA5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4F9F1C2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089FE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33EBF5B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0F8500CF" w14:textId="77777777">
        <w:tc>
          <w:tcPr>
            <w:tcW w:w="5636" w:type="dxa"/>
          </w:tcPr>
          <w:p w14:paraId="24E6EE6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549B4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2AD656B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C9E62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0B902691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3424307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640A0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77E10B8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556C75D4" w14:textId="77777777">
        <w:tc>
          <w:tcPr>
            <w:tcW w:w="5636" w:type="dxa"/>
          </w:tcPr>
          <w:p w14:paraId="7C7CBDE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8ECD7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96D3A0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E58ED2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648F92E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304046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2ADF9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13D109A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72B012CA" w14:textId="77777777">
        <w:tc>
          <w:tcPr>
            <w:tcW w:w="5636" w:type="dxa"/>
          </w:tcPr>
          <w:p w14:paraId="3CF1334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4864B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504D6081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37C176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0A9A521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5D4AF78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067CA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33E8527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74B6359A" w14:textId="77777777">
        <w:tc>
          <w:tcPr>
            <w:tcW w:w="5636" w:type="dxa"/>
          </w:tcPr>
          <w:p w14:paraId="67CDC9B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C1495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E26E40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507739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79EAD3A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40C69F6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DE4EC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51819EC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66A350DE" w14:textId="77777777">
        <w:tc>
          <w:tcPr>
            <w:tcW w:w="5636" w:type="dxa"/>
          </w:tcPr>
          <w:p w14:paraId="0D333CF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01B5EE41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3B81DB0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FBC63D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794F778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8A9BEC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08A37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1D732D7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08D8717B" w14:textId="77777777">
        <w:tc>
          <w:tcPr>
            <w:tcW w:w="5636" w:type="dxa"/>
          </w:tcPr>
          <w:p w14:paraId="2262486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80D65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CAB742F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895323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6EB3A39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C96F81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B8ABD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35A4A84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2862C4F" w14:textId="77777777" w:rsidR="00E42991" w:rsidRDefault="00E42991">
      <w:pPr>
        <w:jc w:val="right"/>
        <w:rPr>
          <w:rFonts w:ascii="Verdana" w:hAnsi="Verdana"/>
          <w:sz w:val="20"/>
          <w:szCs w:val="20"/>
        </w:rPr>
      </w:pPr>
    </w:p>
    <w:p w14:paraId="205ECE7C" w14:textId="77777777" w:rsidR="00E42991" w:rsidRDefault="005E718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If you need a continuation sheet, please use the back of this form,                          Total from continuation sheet overleaf __________</w:t>
      </w:r>
    </w:p>
    <w:p w14:paraId="1E5734A9" w14:textId="0013EC9B" w:rsidR="00DE27FF" w:rsidRDefault="00DE27FF" w:rsidP="00DE27F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Cash / c</w:t>
      </w:r>
      <w:r w:rsidR="005E7186">
        <w:rPr>
          <w:rFonts w:ascii="Verdana" w:hAnsi="Verdana"/>
          <w:sz w:val="20"/>
          <w:szCs w:val="20"/>
        </w:rPr>
        <w:t xml:space="preserve">heque payable to </w:t>
      </w:r>
      <w:r>
        <w:rPr>
          <w:rFonts w:ascii="Verdana" w:hAnsi="Verdana"/>
          <w:sz w:val="20"/>
          <w:szCs w:val="20"/>
        </w:rPr>
        <w:t xml:space="preserve">Donkey Breed Society East Region. Bank transfer details ‘Donkey Breed Society East Region, 60-04-16  8778 8446 </w:t>
      </w:r>
    </w:p>
    <w:p w14:paraId="70242138" w14:textId="6B0312AD" w:rsidR="00E42991" w:rsidRDefault="00DE27FF" w:rsidP="00DE27F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Bank txfr is preferred method, please attach proof of payment (e.g. screen print).  </w:t>
      </w:r>
      <w:r w:rsidR="005E7186">
        <w:rPr>
          <w:rFonts w:ascii="Verdana" w:hAnsi="Verdana"/>
          <w:sz w:val="20"/>
          <w:szCs w:val="20"/>
        </w:rPr>
        <w:t xml:space="preserve">         </w:t>
      </w:r>
      <w:r>
        <w:rPr>
          <w:rFonts w:ascii="Verdana" w:hAnsi="Verdana"/>
          <w:sz w:val="20"/>
          <w:szCs w:val="20"/>
        </w:rPr>
        <w:t xml:space="preserve">                                   </w:t>
      </w:r>
      <w:r w:rsidR="005E7186">
        <w:rPr>
          <w:rFonts w:ascii="Verdana" w:hAnsi="Verdana"/>
          <w:sz w:val="20"/>
          <w:szCs w:val="20"/>
        </w:rPr>
        <w:t xml:space="preserve">            Total due        £___________</w:t>
      </w:r>
    </w:p>
    <w:p w14:paraId="351B47B2" w14:textId="77777777" w:rsidR="00E42991" w:rsidRDefault="00E42991">
      <w:pPr>
        <w:rPr>
          <w:rFonts w:ascii="Verdana" w:hAnsi="Verdana"/>
          <w:sz w:val="20"/>
          <w:szCs w:val="20"/>
        </w:rPr>
      </w:pPr>
    </w:p>
    <w:p w14:paraId="729A564C" w14:textId="77777777" w:rsidR="00E42991" w:rsidRDefault="005E718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Continuation sheet for entries</w:t>
      </w:r>
    </w:p>
    <w:p w14:paraId="25ED8B43" w14:textId="77777777" w:rsidR="00E42991" w:rsidRDefault="00E42991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5417" w:type="dxa"/>
        <w:tblLayout w:type="fixed"/>
        <w:tblLook w:val="04A0" w:firstRow="1" w:lastRow="0" w:firstColumn="1" w:lastColumn="0" w:noHBand="0" w:noVBand="1"/>
      </w:tblPr>
      <w:tblGrid>
        <w:gridCol w:w="5638"/>
        <w:gridCol w:w="993"/>
        <w:gridCol w:w="1133"/>
        <w:gridCol w:w="2693"/>
        <w:gridCol w:w="1988"/>
        <w:gridCol w:w="1133"/>
        <w:gridCol w:w="1134"/>
        <w:gridCol w:w="705"/>
      </w:tblGrid>
      <w:tr w:rsidR="00E42991" w14:paraId="727437BC" w14:textId="77777777">
        <w:tc>
          <w:tcPr>
            <w:tcW w:w="5636" w:type="dxa"/>
          </w:tcPr>
          <w:p w14:paraId="25044150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Donkey name</w:t>
            </w:r>
          </w:p>
        </w:tc>
        <w:tc>
          <w:tcPr>
            <w:tcW w:w="993" w:type="dxa"/>
          </w:tcPr>
          <w:p w14:paraId="2F4A67D7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Sex</w:t>
            </w:r>
          </w:p>
        </w:tc>
        <w:tc>
          <w:tcPr>
            <w:tcW w:w="1133" w:type="dxa"/>
          </w:tcPr>
          <w:p w14:paraId="547E6B69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Donkey Age</w:t>
            </w:r>
          </w:p>
        </w:tc>
        <w:tc>
          <w:tcPr>
            <w:tcW w:w="2693" w:type="dxa"/>
          </w:tcPr>
          <w:p w14:paraId="10EB7FDA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DBS Stud Book No if DBS registered</w:t>
            </w:r>
          </w:p>
        </w:tc>
        <w:tc>
          <w:tcPr>
            <w:tcW w:w="1988" w:type="dxa"/>
          </w:tcPr>
          <w:p w14:paraId="35948678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Exhibitor (if not owner)</w:t>
            </w:r>
          </w:p>
        </w:tc>
        <w:tc>
          <w:tcPr>
            <w:tcW w:w="1133" w:type="dxa"/>
          </w:tcPr>
          <w:p w14:paraId="1DF76CE2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Exhibitor age (Juniors only</w:t>
            </w:r>
          </w:p>
        </w:tc>
        <w:tc>
          <w:tcPr>
            <w:tcW w:w="1134" w:type="dxa"/>
          </w:tcPr>
          <w:p w14:paraId="3818D1ED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Class number</w:t>
            </w:r>
          </w:p>
        </w:tc>
        <w:tc>
          <w:tcPr>
            <w:tcW w:w="705" w:type="dxa"/>
          </w:tcPr>
          <w:p w14:paraId="2B3A30F0" w14:textId="77777777" w:rsidR="00E42991" w:rsidRDefault="005E7186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Fee</w:t>
            </w:r>
          </w:p>
        </w:tc>
      </w:tr>
      <w:tr w:rsidR="00E42991" w14:paraId="69C84C4B" w14:textId="77777777">
        <w:tc>
          <w:tcPr>
            <w:tcW w:w="5636" w:type="dxa"/>
          </w:tcPr>
          <w:p w14:paraId="6F8B0B4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3B7C1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3913DF6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A6E984F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0FD5EE6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D26FDB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E046B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6605061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16D52B83" w14:textId="77777777">
        <w:tc>
          <w:tcPr>
            <w:tcW w:w="5636" w:type="dxa"/>
          </w:tcPr>
          <w:p w14:paraId="4423B73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383D8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6D9E272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750262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08D5A30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6DC281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FB17C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29CC1F3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5DAA18C1" w14:textId="77777777">
        <w:tc>
          <w:tcPr>
            <w:tcW w:w="5636" w:type="dxa"/>
          </w:tcPr>
          <w:p w14:paraId="0AF3077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72805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4BB2DCE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7D16C7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83A4C2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5F88158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AE15E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6B8B64E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493AA095" w14:textId="77777777">
        <w:tc>
          <w:tcPr>
            <w:tcW w:w="5636" w:type="dxa"/>
          </w:tcPr>
          <w:p w14:paraId="61848F2F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75ED9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827B84F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6D6600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192DCDC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D3BDC7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85187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290894A1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5591EAD3" w14:textId="77777777">
        <w:tc>
          <w:tcPr>
            <w:tcW w:w="5636" w:type="dxa"/>
          </w:tcPr>
          <w:p w14:paraId="692F418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F1CA3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5AE832B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8EF7FC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370616E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FA9E12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2E8BD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1BB6F99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360923B0" w14:textId="77777777">
        <w:tc>
          <w:tcPr>
            <w:tcW w:w="5636" w:type="dxa"/>
          </w:tcPr>
          <w:p w14:paraId="59EA79B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4D46B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69F9CE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452EE0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7C8297DF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3909469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E5DD0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145C5A8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58CFD4F4" w14:textId="77777777">
        <w:tc>
          <w:tcPr>
            <w:tcW w:w="5636" w:type="dxa"/>
          </w:tcPr>
          <w:p w14:paraId="17AAF77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E3A87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CC2546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62C498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C0DD21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294123C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067351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6982C51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172729CC" w14:textId="77777777">
        <w:tc>
          <w:tcPr>
            <w:tcW w:w="5636" w:type="dxa"/>
          </w:tcPr>
          <w:p w14:paraId="3829671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2763A32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3477274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A2A77E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A47B49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BE7B12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8372F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27DE531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2651C6AB" w14:textId="77777777">
        <w:tc>
          <w:tcPr>
            <w:tcW w:w="5636" w:type="dxa"/>
          </w:tcPr>
          <w:p w14:paraId="547B3BA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ACF0A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39A09B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773AEC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3C043D4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9B0208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DD341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7524F82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689E6088" w14:textId="77777777">
        <w:tc>
          <w:tcPr>
            <w:tcW w:w="5636" w:type="dxa"/>
          </w:tcPr>
          <w:p w14:paraId="2A3F4C6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6249A1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2AAF934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CB128C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37690BF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69BAE2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75D66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5CB00AE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1780A131" w14:textId="77777777">
        <w:tc>
          <w:tcPr>
            <w:tcW w:w="5636" w:type="dxa"/>
          </w:tcPr>
          <w:p w14:paraId="1EEA38D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937E7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2767D727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5B5BBE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37F734E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21B4AE6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925E6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293CAB3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2A14FABA" w14:textId="77777777">
        <w:tc>
          <w:tcPr>
            <w:tcW w:w="5636" w:type="dxa"/>
          </w:tcPr>
          <w:p w14:paraId="3CB48A3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279A1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B4FB8C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C70825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5344E12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47D783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78DB6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3385AB9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35B77FE5" w14:textId="77777777">
        <w:tc>
          <w:tcPr>
            <w:tcW w:w="5636" w:type="dxa"/>
          </w:tcPr>
          <w:p w14:paraId="01E38BD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794C0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56702A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DDF4E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5D07E301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29C8EF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250E9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77ACA80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7D71D384" w14:textId="77777777">
        <w:tc>
          <w:tcPr>
            <w:tcW w:w="5636" w:type="dxa"/>
          </w:tcPr>
          <w:p w14:paraId="5BB23C3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BC395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52F1472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D44718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15C3016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519DEA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80824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6912487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12C64ABB" w14:textId="77777777">
        <w:tc>
          <w:tcPr>
            <w:tcW w:w="5636" w:type="dxa"/>
          </w:tcPr>
          <w:p w14:paraId="12CC5F3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6CDEE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CB0004F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708BFF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75B9953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6B9F2092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B171F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7C6D93A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701F9330" w14:textId="77777777">
        <w:tc>
          <w:tcPr>
            <w:tcW w:w="5636" w:type="dxa"/>
          </w:tcPr>
          <w:p w14:paraId="5C2DB27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2534F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E6E7DA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FD6CB1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E3A8C1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71C706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10B51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50FF605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22FD1869" w14:textId="77777777">
        <w:tc>
          <w:tcPr>
            <w:tcW w:w="5636" w:type="dxa"/>
          </w:tcPr>
          <w:p w14:paraId="065E916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FBC9F1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A7F19FC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914C71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D25AE05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991BD60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1AD143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2ADAB27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7205342F" w14:textId="77777777">
        <w:tc>
          <w:tcPr>
            <w:tcW w:w="5636" w:type="dxa"/>
          </w:tcPr>
          <w:p w14:paraId="629E28D1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90CE5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649A9F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30A3CF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5AD11669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225595B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5D193E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369E4D3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E42991" w14:paraId="28805533" w14:textId="77777777">
        <w:tc>
          <w:tcPr>
            <w:tcW w:w="5636" w:type="dxa"/>
          </w:tcPr>
          <w:p w14:paraId="4CAFDCEB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BB084D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4F3A3F2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895721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8" w:type="dxa"/>
          </w:tcPr>
          <w:p w14:paraId="6846BBAA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C9A4464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3EB626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5" w:type="dxa"/>
          </w:tcPr>
          <w:p w14:paraId="11DEB988" w14:textId="77777777" w:rsidR="00E42991" w:rsidRDefault="00E42991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E51413E" w14:textId="77777777" w:rsidR="00E42991" w:rsidRDefault="00E42991">
      <w:pPr>
        <w:jc w:val="right"/>
        <w:rPr>
          <w:rFonts w:ascii="Verdana" w:hAnsi="Verdana"/>
          <w:sz w:val="20"/>
          <w:szCs w:val="20"/>
        </w:rPr>
      </w:pPr>
    </w:p>
    <w:p w14:paraId="6E40DECF" w14:textId="77777777" w:rsidR="00E42991" w:rsidRDefault="005E718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Total for this sheet (transfer to bottom of sheet 1)    £ __________</w:t>
      </w:r>
    </w:p>
    <w:p w14:paraId="49B08BA2" w14:textId="77777777" w:rsidR="00E42991" w:rsidRDefault="00E42991">
      <w:pPr>
        <w:jc w:val="right"/>
        <w:rPr>
          <w:rFonts w:ascii="Verdana" w:hAnsi="Verdana"/>
          <w:sz w:val="20"/>
          <w:szCs w:val="20"/>
        </w:rPr>
      </w:pPr>
    </w:p>
    <w:sectPr w:rsidR="00E42991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91"/>
    <w:rsid w:val="00110595"/>
    <w:rsid w:val="001E26B9"/>
    <w:rsid w:val="005E7186"/>
    <w:rsid w:val="008B38FD"/>
    <w:rsid w:val="00AF685A"/>
    <w:rsid w:val="00CF64FA"/>
    <w:rsid w:val="00D04744"/>
    <w:rsid w:val="00D27433"/>
    <w:rsid w:val="00D5444B"/>
    <w:rsid w:val="00DE27FF"/>
    <w:rsid w:val="00E42991"/>
    <w:rsid w:val="00F6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FA087"/>
  <w15:docId w15:val="{F71478A3-2F5F-43DE-93BB-31C8B7BE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152EC"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4140"/>
        <w:tab w:val="left" w:pos="5040"/>
      </w:tabs>
      <w:snapToGrid w:val="0"/>
      <w:spacing w:after="0" w:line="240" w:lineRule="auto"/>
      <w:outlineLvl w:val="1"/>
    </w:pPr>
    <w:rPr>
      <w:rFonts w:ascii="Arial" w:eastAsia="Times New Roman" w:hAnsi="Arial" w:cs="Times New Roman"/>
      <w:b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qFormat/>
    <w:rsid w:val="000152EC"/>
    <w:rPr>
      <w:rFonts w:ascii="Arial" w:eastAsia="Times New Roman" w:hAnsi="Arial" w:cs="Times New Roman"/>
      <w:b/>
      <w:i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0152EC"/>
    <w:rPr>
      <w:rFonts w:ascii="Arial" w:eastAsia="Times New Roman" w:hAnsi="Arial" w:cs="Times New Roman"/>
      <w:spacing w:val="-3"/>
      <w:sz w:val="26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qFormat/>
    <w:rsid w:val="000152EC"/>
    <w:rPr>
      <w:rFonts w:ascii="Arial" w:eastAsia="Times New Roman" w:hAnsi="Arial" w:cs="Times New Roman"/>
      <w:spacing w:val="-3"/>
      <w:sz w:val="26"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qFormat/>
    <w:rsid w:val="000152EC"/>
    <w:rPr>
      <w:rFonts w:ascii="Arial" w:eastAsia="Times New Roman" w:hAnsi="Arial" w:cs="Times New Roman"/>
      <w:spacing w:val="-3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F324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33B5"/>
    <w:rPr>
      <w:color w:val="800080" w:themeColor="followed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60549"/>
    <w:rPr>
      <w:rFonts w:ascii="Tahoma" w:hAnsi="Tahoma" w:cs="Tahoma"/>
      <w:sz w:val="16"/>
      <w:szCs w:val="16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odyTextIndent">
    <w:name w:val="Body Text Indent"/>
    <w:basedOn w:val="Normal"/>
    <w:link w:val="BodyTextIndentChar"/>
    <w:semiHidden/>
    <w:unhideWhenUsed/>
    <w:rsid w:val="000152EC"/>
    <w:pPr>
      <w:widowControl w:val="0"/>
      <w:tabs>
        <w:tab w:val="left" w:pos="-426"/>
        <w:tab w:val="left" w:pos="720"/>
        <w:tab w:val="left" w:pos="1440"/>
        <w:tab w:val="left" w:pos="2160"/>
        <w:tab w:val="left" w:pos="2880"/>
        <w:tab w:val="left" w:pos="4140"/>
        <w:tab w:val="left" w:pos="5040"/>
      </w:tabs>
      <w:snapToGrid w:val="0"/>
      <w:spacing w:after="0" w:line="240" w:lineRule="auto"/>
      <w:ind w:left="567" w:hanging="567"/>
      <w:jc w:val="both"/>
    </w:pPr>
    <w:rPr>
      <w:rFonts w:ascii="Arial" w:eastAsia="Times New Roman" w:hAnsi="Arial" w:cs="Times New Roman"/>
      <w:spacing w:val="-3"/>
      <w:sz w:val="26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qFormat/>
    <w:rsid w:val="000152EC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4140"/>
        <w:tab w:val="left" w:pos="5040"/>
      </w:tabs>
      <w:snapToGrid w:val="0"/>
      <w:spacing w:after="0" w:line="240" w:lineRule="auto"/>
      <w:ind w:left="720" w:hanging="720"/>
      <w:jc w:val="both"/>
    </w:pPr>
    <w:rPr>
      <w:rFonts w:ascii="Arial" w:eastAsia="Times New Roman" w:hAnsi="Arial" w:cs="Times New Roman"/>
      <w:spacing w:val="-3"/>
      <w:sz w:val="26"/>
      <w:szCs w:val="20"/>
    </w:rPr>
  </w:style>
  <w:style w:type="paragraph" w:styleId="BodyTextIndent3">
    <w:name w:val="Body Text Indent 3"/>
    <w:basedOn w:val="Normal"/>
    <w:link w:val="BodyTextIndent3Char"/>
    <w:semiHidden/>
    <w:unhideWhenUsed/>
    <w:qFormat/>
    <w:rsid w:val="000152EC"/>
    <w:pPr>
      <w:widowControl w:val="0"/>
      <w:tabs>
        <w:tab w:val="left" w:pos="0"/>
        <w:tab w:val="left" w:pos="540"/>
        <w:tab w:val="left" w:pos="1440"/>
      </w:tabs>
      <w:snapToGrid w:val="0"/>
      <w:spacing w:after="0" w:line="240" w:lineRule="auto"/>
      <w:ind w:left="540" w:hanging="540"/>
      <w:jc w:val="both"/>
    </w:pPr>
    <w:rPr>
      <w:rFonts w:ascii="Arial" w:eastAsia="Times New Roman" w:hAnsi="Arial" w:cs="Times New Roman"/>
      <w:spacing w:val="-3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6054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6107"/>
    <w:pPr>
      <w:ind w:left="720"/>
      <w:contextualSpacing/>
    </w:pPr>
  </w:style>
  <w:style w:type="paragraph" w:customStyle="1" w:styleId="Default">
    <w:name w:val="Default"/>
    <w:qFormat/>
    <w:rPr>
      <w:rFonts w:cs="Calibri"/>
      <w:color w:val="000000"/>
      <w:sz w:val="24"/>
      <w:szCs w:val="24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F81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3072D-F537-46FC-9C7E-0B5202C15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Company>Financial Conduct Authority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Travell</dc:creator>
  <cp:lastModifiedBy>Carole Travell</cp:lastModifiedBy>
  <cp:revision>3</cp:revision>
  <cp:lastPrinted>2014-03-07T15:39:00Z</cp:lastPrinted>
  <dcterms:created xsi:type="dcterms:W3CDTF">2026-07-22T00:54:00Z</dcterms:created>
  <dcterms:modified xsi:type="dcterms:W3CDTF">2026-07-22T00:55:00Z</dcterms:modified>
  <dc:language>en-GB</dc:language>
</cp:coreProperties>
</file>